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D04236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Цифровая</w:t>
      </w:r>
      <w:r w:rsidRPr="00D0423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трансформация</w:t>
      </w:r>
      <w:r w:rsidRPr="00D0423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экономики</w:t>
      </w:r>
      <w:r w:rsidRPr="00D0423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: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сети</w:t>
      </w:r>
      <w:r w:rsidRPr="00D0423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,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</w:t>
      </w:r>
      <w:r w:rsidRPr="00D0423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</w:t>
      </w:r>
      <w:r w:rsidRPr="00D0423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финансирование</w:t>
      </w:r>
      <w:r w:rsidRPr="00D0423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Digital transformation of the economy: networks, models and financing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в индустриальной экономике / Strategic Management in Industrial Economy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0423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4236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D04236">
              <w:rPr>
                <w:rFonts w:ascii="Times New Roman" w:hAnsi="Times New Roman" w:cs="Times New Roman"/>
                <w:sz w:val="20"/>
                <w:szCs w:val="20"/>
              </w:rPr>
              <w:t>, Федорова Светлана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042E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042E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042E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042E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042E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042E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042E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042E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042E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042E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042E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042E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042E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042E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042E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042E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042E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структуре и механизме функционирования экономической системы в условиях цифровой трансформации.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Цифровая трансформация экономики: сети, модели и финансирование / Digital transformation of the economy: networks, models and financing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5"/>
        <w:gridCol w:w="2197"/>
        <w:gridCol w:w="5194"/>
      </w:tblGrid>
      <w:tr w:rsidR="00751095" w:rsidRPr="00D0423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042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0423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0423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0423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0423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0423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042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0423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042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042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04236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042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04236">
              <w:rPr>
                <w:rFonts w:ascii="Times New Roman" w:hAnsi="Times New Roman" w:cs="Times New Roman"/>
              </w:rPr>
              <w:t>основные типы пакетов прикладных программ для решения статистических задач и их функциональные возможности</w:t>
            </w:r>
            <w:r w:rsidRPr="00D0423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042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04236">
              <w:rPr>
                <w:rFonts w:ascii="Times New Roman" w:hAnsi="Times New Roman" w:cs="Times New Roman"/>
              </w:rPr>
              <w:t>выбирать соответствующий пакет прикладных программ в зависимости от характера поставленной профессиональной задачи и объёма данных и визуализировать исходные данные и результаты моделирования с помощью диаграмм, гистограмм и других инструментов, доступных в ППП</w:t>
            </w:r>
            <w:r w:rsidRPr="00D0423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042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042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04236">
              <w:rPr>
                <w:rFonts w:ascii="Times New Roman" w:hAnsi="Times New Roman" w:cs="Times New Roman"/>
              </w:rPr>
              <w:t>терминологическим аппаратом, позволяющим корректно документировать этапы анализа и аргументированно представлять выводы</w:t>
            </w:r>
            <w:r w:rsidRPr="00D0423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0423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1. Цифровая транформация бизнеса: сущность, факторы, значение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цифровой трансформации. Этапы технологического развития. Четвертая промышленная революция и современная глобализация. Сущность трансформации. Цифровой переворот. Концепции цифровой бизнес-модели. Цифровые угрозы и возможности. Цифровое конкурентное преимущество.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46CB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C34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и сети цифровой трансформации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9D1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стратегии, применяемые для адаптации к цифровой среде. Внутренние факторы (компетенции, финансовые возможности, корпоративная культура) и внешние условия (структура отрасли, регуляторная среда, технологическая инфраструктура), определяющие выбор модели трансформации. Модель операционной эффективности. Модель цифровизации продуктов. Модель платформизации. Модель цифровой интеграции цепочки поставок. Цифровая бизнес-модель. Сети цифровой трансформации экономики: цифровые платформы, облачные технологии, искусственный интеллект, интернет вещей (IoT) и другие инструменты, которые трансформируют способы производства, управления, обмена и 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7CA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DB0C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F60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28E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648A7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051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Технологическое обеспечение цифровой трансформации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05C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информационных технологий XXI века. Основные драйверы цифровой трансформации бизнеса. Электронная коммерция и цифровой маркетинг. Распределенные вычисления и хранилище данных (облачное хранение). Интернет вещей. Искусственный интеллект.Технологические решения и управленческие практики, обеспечивающие реализацию выбранной стратегии: Облачные вычисления. Большие данные (Big Data) и аналитика. Интернет вещей (IoT). Искусственный интеллект (ИИ) и машинное обучение. Блокчейн. Цифровые двойники. Роботизированная автоматизация процессов (RPA).Системы электронного документооборота (СЭД) и управления проектами. Мобильные технологии и приложения. Беспилотные летательные аппараты (БПЛА). Виртуальная и дополненная реальность. Государственные информационные системы (ГИС), цифровые каналы коммуникации с потребителями, кастомизированные интеллектуальные сервисы для потребителей и работников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A37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688B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C52F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A95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F1B0F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6134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4. Роль анализа больших данный в принятии экономических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2072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больших данных (big data). Принятие экономических решений на основе больших данных. Открытость современных информационных систем. Экономические основы использования технологий блокчейн и криптовалют. Базовые иетоды обработки больших данных. Условия и факторы использования анализа больших данных в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9F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5BC6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EB99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942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030CC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2528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Цифровые платформы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0C1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цифровых платформ. Цифровые платформы в России. Зарубежные цифровые платформы. Основные элементы и процессы цифровых платформ. Уязвимости цифровых платформ. Тренды.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FBF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092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CEA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031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3204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2A0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Финансирование цифровой трансформации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3F8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 мер, направленных на поддержку разработки, внедрения и распространения цифровых технологий, платформенных решений и связанных с ними проектов в различных секторах экономики и государственного управления. Государственные программы, венчурное финансирование, грантовые программы, налоговые льготы и другие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23B5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E409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44FD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B08D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6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042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Цифровая трансформация экономики: эмпирические факты и математические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модели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А. Акаев, Ю. Р.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Ичкитидзе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А. А. Петряков, А. И.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Сарыгулов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. - Санкт-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Издательско-полиграфическая ассоциация высших учебных заведении, 2020. - 336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978-5-91155-099-8.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04236" w:rsidRDefault="00042E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https://znanium.com/catalog/product/1515570</w:t>
              </w:r>
            </w:hyperlink>
          </w:p>
        </w:tc>
      </w:tr>
      <w:tr w:rsidR="00262CF0" w:rsidRPr="007E6725" w14:paraId="1D093A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EA4720" w14:textId="77777777" w:rsidR="00262CF0" w:rsidRPr="00D042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Вайл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П. Цифровая трансформация бизнеса: Изменение бизнес-модели для организации нового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поколения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П.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Вайл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Ворнер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2026. - 264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978-5-9614-2184-2.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B76E24" w14:textId="77777777" w:rsidR="00262CF0" w:rsidRPr="00D04236" w:rsidRDefault="00042E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https://znanium.ru/catalog/product/2235049</w:t>
              </w:r>
            </w:hyperlink>
          </w:p>
        </w:tc>
      </w:tr>
      <w:tr w:rsidR="00262CF0" w:rsidRPr="007E6725" w14:paraId="423CEC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25E2B3" w14:textId="77777777" w:rsidR="00262CF0" w:rsidRPr="00D042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Кельчевская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Н. Р. Экономика знаний и цифровая трансформация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бизнеса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Н.Р.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Кельчевская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И.С.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Пелымская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И.М. Черненко. —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254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10.12737/1891230.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978-5-16-017839-4.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76AFA3" w14:textId="77777777" w:rsidR="00262CF0" w:rsidRPr="00D04236" w:rsidRDefault="00042E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https://znanium.ru/catalog/product/2130685</w:t>
              </w:r>
            </w:hyperlink>
          </w:p>
        </w:tc>
      </w:tr>
      <w:tr w:rsidR="00262CF0" w:rsidRPr="007E6725" w14:paraId="354B2F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465D13" w14:textId="77777777" w:rsidR="00262CF0" w:rsidRPr="00D042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Грибанов, Ю. И. Цифровая трансформация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бизнеса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 И. Грибанов, М. Н. Руденко. - 3-е изд. -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Дашков и К, 2023. - 213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978-5-394-05500-3.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6D6F14" w14:textId="77777777" w:rsidR="00262CF0" w:rsidRPr="00D04236" w:rsidRDefault="00042E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https://znanium.ru/catalog/product/2085563</w:t>
              </w:r>
            </w:hyperlink>
          </w:p>
        </w:tc>
      </w:tr>
      <w:tr w:rsidR="00262CF0" w:rsidRPr="007E6725" w14:paraId="511199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6C138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Основы цифровой экономики и трансформации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бизнеса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Ю. Сидорова, Ю. Ю.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Костюхин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Г. В.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Тимохова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 Ю. Сидоровой. — Москва : КноРус, 2023. — 258 с. — ISBN 978-5-406-10523-8.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36240B" w14:textId="77777777" w:rsidR="00262CF0" w:rsidRPr="007E6725" w:rsidRDefault="00042E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https://book.ru/book/947610</w:t>
              </w:r>
            </w:hyperlink>
          </w:p>
        </w:tc>
      </w:tr>
      <w:tr w:rsidR="00262CF0" w:rsidRPr="007E6725" w14:paraId="5C4EA1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38E0DE" w14:textId="77777777" w:rsidR="00262CF0" w:rsidRPr="00D042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Шипкова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О. Т. Цифровая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экономика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Т.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Шипкова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Е. Н. Елисеева, А. А. Кузьмина, С. А. Ульянова. —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2026. — 144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978-5-466-09401-5.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176370" w14:textId="77777777" w:rsidR="00262CF0" w:rsidRPr="007E6725" w:rsidRDefault="00042E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https://book.ru/book/959292</w:t>
              </w:r>
            </w:hyperlink>
          </w:p>
        </w:tc>
      </w:tr>
      <w:tr w:rsidR="00262CF0" w:rsidRPr="007E6725" w14:paraId="54B729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A0D37D" w14:textId="77777777" w:rsidR="00262CF0" w:rsidRPr="00D042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Носова, С. С. Цифровая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экономика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С. Носова, А. В. Путилов, А. Н.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Норкина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2026. — 303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978-5-406-16415-0.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DE42D7" w14:textId="77777777" w:rsidR="00262CF0" w:rsidRPr="007E6725" w:rsidRDefault="00042E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https://book.ru/book/962641 </w:t>
              </w:r>
            </w:hyperlink>
          </w:p>
        </w:tc>
      </w:tr>
      <w:tr w:rsidR="00262CF0" w:rsidRPr="007E6725" w14:paraId="464B47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C18181" w14:textId="77777777" w:rsidR="00262CF0" w:rsidRPr="00D042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Ильин, А. Б. Цифровое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Б. Ильин, Д. А. Шпилев, К. Н. Алексеев. — </w:t>
            </w:r>
            <w:proofErr w:type="gram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, 2025. — 178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04236">
              <w:rPr>
                <w:rFonts w:ascii="Times New Roman" w:hAnsi="Times New Roman" w:cs="Times New Roman"/>
                <w:sz w:val="24"/>
                <w:szCs w:val="24"/>
              </w:rPr>
              <w:t xml:space="preserve"> 978-5-406-14238-7.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91FAB2" w14:textId="77777777" w:rsidR="00262CF0" w:rsidRPr="007E6725" w:rsidRDefault="00042E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https://book.ru/book/957027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DCF816" w14:textId="77777777" w:rsidTr="007B550D">
        <w:tc>
          <w:tcPr>
            <w:tcW w:w="9345" w:type="dxa"/>
          </w:tcPr>
          <w:p w14:paraId="50FFBC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D3A6E2" w14:textId="77777777" w:rsidTr="007B550D">
        <w:tc>
          <w:tcPr>
            <w:tcW w:w="9345" w:type="dxa"/>
          </w:tcPr>
          <w:p w14:paraId="21264FE4" w14:textId="77777777" w:rsidR="007B550D" w:rsidRPr="00D0423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4236">
              <w:rPr>
                <w:rFonts w:ascii="Times New Roman" w:hAnsi="Times New Roman" w:cs="Times New Roman"/>
                <w:sz w:val="26"/>
                <w:szCs w:val="26"/>
              </w:rPr>
              <w:t xml:space="preserve">-  1С: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D04236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2,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https</w:t>
            </w:r>
            <w:r w:rsidRPr="00D04236">
              <w:rPr>
                <w:rFonts w:ascii="Times New Roman" w:hAnsi="Times New Roman" w:cs="Times New Roman"/>
                <w:sz w:val="26"/>
                <w:szCs w:val="26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edu</w:t>
            </w:r>
            <w:proofErr w:type="spellEnd"/>
            <w:r w:rsidRPr="00D04236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cfresh</w:t>
            </w:r>
            <w:proofErr w:type="spellEnd"/>
            <w:r w:rsidRPr="00D042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com</w:t>
            </w:r>
            <w:r w:rsidRPr="00D0423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</w:tr>
      <w:tr w:rsidR="007B550D" w:rsidRPr="007E6725" w14:paraId="69A159A0" w14:textId="77777777" w:rsidTr="007B550D">
        <w:tc>
          <w:tcPr>
            <w:tcW w:w="9345" w:type="dxa"/>
          </w:tcPr>
          <w:p w14:paraId="33B609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7369BA5" w14:textId="77777777" w:rsidTr="007B550D">
        <w:tc>
          <w:tcPr>
            <w:tcW w:w="9345" w:type="dxa"/>
          </w:tcPr>
          <w:p w14:paraId="6DF83C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6CA538" w14:textId="77777777" w:rsidTr="007B550D">
        <w:tc>
          <w:tcPr>
            <w:tcW w:w="9345" w:type="dxa"/>
          </w:tcPr>
          <w:p w14:paraId="34FE07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42ED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0423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042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0423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042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0423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0423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042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0423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0423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0423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04236">
              <w:rPr>
                <w:sz w:val="22"/>
                <w:szCs w:val="22"/>
                <w:lang w:val="en-US"/>
              </w:rPr>
              <w:t>Intel</w:t>
            </w:r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I</w:t>
            </w:r>
            <w:r w:rsidRPr="00D04236">
              <w:rPr>
                <w:sz w:val="22"/>
                <w:szCs w:val="22"/>
              </w:rPr>
              <w:t>5-7400/16</w:t>
            </w:r>
            <w:r w:rsidRPr="00D04236">
              <w:rPr>
                <w:sz w:val="22"/>
                <w:szCs w:val="22"/>
                <w:lang w:val="en-US"/>
              </w:rPr>
              <w:t>Gb</w:t>
            </w:r>
            <w:r w:rsidRPr="00D04236">
              <w:rPr>
                <w:sz w:val="22"/>
                <w:szCs w:val="22"/>
              </w:rPr>
              <w:t>/1</w:t>
            </w:r>
            <w:r w:rsidRPr="00D04236">
              <w:rPr>
                <w:sz w:val="22"/>
                <w:szCs w:val="22"/>
                <w:lang w:val="en-US"/>
              </w:rPr>
              <w:t>Tb</w:t>
            </w:r>
            <w:r w:rsidRPr="00D04236">
              <w:rPr>
                <w:sz w:val="22"/>
                <w:szCs w:val="22"/>
              </w:rPr>
              <w:t xml:space="preserve">/ видеокарта </w:t>
            </w:r>
            <w:r w:rsidRPr="00D04236">
              <w:rPr>
                <w:sz w:val="22"/>
                <w:szCs w:val="22"/>
                <w:lang w:val="en-US"/>
              </w:rPr>
              <w:t>NVIDIA</w:t>
            </w:r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GeForce</w:t>
            </w:r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GT</w:t>
            </w:r>
            <w:r w:rsidRPr="00D04236">
              <w:rPr>
                <w:sz w:val="22"/>
                <w:szCs w:val="22"/>
              </w:rPr>
              <w:t xml:space="preserve"> 710/Монитор </w:t>
            </w:r>
            <w:r w:rsidRPr="00D04236">
              <w:rPr>
                <w:sz w:val="22"/>
                <w:szCs w:val="22"/>
                <w:lang w:val="en-US"/>
              </w:rPr>
              <w:t>DELL</w:t>
            </w:r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S</w:t>
            </w:r>
            <w:r w:rsidRPr="00D04236">
              <w:rPr>
                <w:sz w:val="22"/>
                <w:szCs w:val="22"/>
              </w:rPr>
              <w:t>2218</w:t>
            </w:r>
            <w:r w:rsidRPr="00D04236">
              <w:rPr>
                <w:sz w:val="22"/>
                <w:szCs w:val="22"/>
                <w:lang w:val="en-US"/>
              </w:rPr>
              <w:t>H</w:t>
            </w:r>
            <w:r w:rsidRPr="00D0423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0423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Switch</w:t>
            </w:r>
            <w:r w:rsidRPr="00D0423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0423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x</w:t>
            </w:r>
            <w:r w:rsidRPr="00D0423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04236">
              <w:rPr>
                <w:sz w:val="22"/>
                <w:szCs w:val="22"/>
              </w:rPr>
              <w:t>подпружинен.ручной</w:t>
            </w:r>
            <w:proofErr w:type="spellEnd"/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MW</w:t>
            </w:r>
            <w:r w:rsidRPr="00D04236">
              <w:rPr>
                <w:sz w:val="22"/>
                <w:szCs w:val="22"/>
              </w:rPr>
              <w:t xml:space="preserve"> </w:t>
            </w:r>
            <w:proofErr w:type="spellStart"/>
            <w:r w:rsidRPr="00D0423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04236">
              <w:rPr>
                <w:sz w:val="22"/>
                <w:szCs w:val="22"/>
              </w:rPr>
              <w:t xml:space="preserve"> 200х200см (</w:t>
            </w:r>
            <w:r w:rsidRPr="00D04236">
              <w:rPr>
                <w:sz w:val="22"/>
                <w:szCs w:val="22"/>
                <w:lang w:val="en-US"/>
              </w:rPr>
              <w:t>S</w:t>
            </w:r>
            <w:r w:rsidRPr="00D04236">
              <w:rPr>
                <w:sz w:val="22"/>
                <w:szCs w:val="22"/>
              </w:rPr>
              <w:t>/</w:t>
            </w:r>
            <w:r w:rsidRPr="00D04236">
              <w:rPr>
                <w:sz w:val="22"/>
                <w:szCs w:val="22"/>
                <w:lang w:val="en-US"/>
              </w:rPr>
              <w:t>N</w:t>
            </w:r>
            <w:r w:rsidRPr="00D04236">
              <w:rPr>
                <w:sz w:val="22"/>
                <w:szCs w:val="22"/>
              </w:rPr>
              <w:t xml:space="preserve">) - 1 шт.  </w:t>
            </w:r>
            <w:r w:rsidRPr="00D04236">
              <w:rPr>
                <w:sz w:val="22"/>
                <w:szCs w:val="22"/>
              </w:rPr>
              <w:lastRenderedPageBreak/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042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04236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2C735C" w:rsidRPr="00D04236" w14:paraId="2973780D" w14:textId="77777777" w:rsidTr="008416EB">
        <w:tc>
          <w:tcPr>
            <w:tcW w:w="7797" w:type="dxa"/>
            <w:shd w:val="clear" w:color="auto" w:fill="auto"/>
          </w:tcPr>
          <w:p w14:paraId="330B1E8D" w14:textId="77777777" w:rsidR="002C735C" w:rsidRPr="00D042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04236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0423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0423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D04236">
              <w:rPr>
                <w:sz w:val="22"/>
                <w:szCs w:val="22"/>
                <w:lang w:val="en-US"/>
              </w:rPr>
              <w:t>Intel</w:t>
            </w:r>
            <w:r w:rsidRPr="00D04236">
              <w:rPr>
                <w:sz w:val="22"/>
                <w:szCs w:val="22"/>
              </w:rPr>
              <w:t xml:space="preserve"> </w:t>
            </w:r>
            <w:proofErr w:type="spellStart"/>
            <w:r w:rsidRPr="00D0423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04236">
              <w:rPr>
                <w:sz w:val="22"/>
                <w:szCs w:val="22"/>
              </w:rPr>
              <w:t xml:space="preserve">3-2100 2.4 </w:t>
            </w:r>
            <w:proofErr w:type="spellStart"/>
            <w:r w:rsidRPr="00D0423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04236">
              <w:rPr>
                <w:sz w:val="22"/>
                <w:szCs w:val="22"/>
              </w:rPr>
              <w:t>/500/4/</w:t>
            </w:r>
            <w:r w:rsidRPr="00D04236">
              <w:rPr>
                <w:sz w:val="22"/>
                <w:szCs w:val="22"/>
                <w:lang w:val="en-US"/>
              </w:rPr>
              <w:t>Acer</w:t>
            </w:r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V</w:t>
            </w:r>
            <w:r w:rsidRPr="00D0423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04236">
              <w:rPr>
                <w:sz w:val="22"/>
                <w:szCs w:val="22"/>
                <w:lang w:val="en-US"/>
              </w:rPr>
              <w:t>Epson</w:t>
            </w:r>
            <w:r w:rsidRPr="00D04236">
              <w:rPr>
                <w:sz w:val="22"/>
                <w:szCs w:val="22"/>
              </w:rPr>
              <w:t>-</w:t>
            </w:r>
            <w:r w:rsidRPr="00D04236">
              <w:rPr>
                <w:sz w:val="22"/>
                <w:szCs w:val="22"/>
                <w:lang w:val="en-US"/>
              </w:rPr>
              <w:t>EB</w:t>
            </w:r>
            <w:r w:rsidRPr="00D04236">
              <w:rPr>
                <w:sz w:val="22"/>
                <w:szCs w:val="22"/>
              </w:rPr>
              <w:t>-455</w:t>
            </w:r>
            <w:r w:rsidRPr="00D04236">
              <w:rPr>
                <w:sz w:val="22"/>
                <w:szCs w:val="22"/>
                <w:lang w:val="en-US"/>
              </w:rPr>
              <w:t>Wi</w:t>
            </w:r>
            <w:r w:rsidRPr="00D0423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9FCC75" w14:textId="77777777" w:rsidR="002C735C" w:rsidRPr="00D042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042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04236" w14:paraId="0DA1224A" w14:textId="77777777" w:rsidTr="008416EB">
        <w:tc>
          <w:tcPr>
            <w:tcW w:w="7797" w:type="dxa"/>
            <w:shd w:val="clear" w:color="auto" w:fill="auto"/>
          </w:tcPr>
          <w:p w14:paraId="4DD15281" w14:textId="77777777" w:rsidR="002C735C" w:rsidRPr="00D042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04236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0423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04236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D04236">
              <w:rPr>
                <w:sz w:val="22"/>
                <w:szCs w:val="22"/>
                <w:lang w:val="en-US"/>
              </w:rPr>
              <w:t>Intel</w:t>
            </w:r>
            <w:r w:rsidRPr="00D04236">
              <w:rPr>
                <w:sz w:val="22"/>
                <w:szCs w:val="22"/>
              </w:rPr>
              <w:t xml:space="preserve"> </w:t>
            </w:r>
            <w:proofErr w:type="spellStart"/>
            <w:r w:rsidRPr="00D0423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04236">
              <w:rPr>
                <w:sz w:val="22"/>
                <w:szCs w:val="22"/>
              </w:rPr>
              <w:t xml:space="preserve">3-2100 2.4 </w:t>
            </w:r>
            <w:proofErr w:type="spellStart"/>
            <w:r w:rsidRPr="00D0423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04236">
              <w:rPr>
                <w:sz w:val="22"/>
                <w:szCs w:val="22"/>
              </w:rPr>
              <w:t>/500/4/</w:t>
            </w:r>
            <w:r w:rsidRPr="00D04236">
              <w:rPr>
                <w:sz w:val="22"/>
                <w:szCs w:val="22"/>
                <w:lang w:val="en-US"/>
              </w:rPr>
              <w:t>Acer</w:t>
            </w:r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V</w:t>
            </w:r>
            <w:r w:rsidRPr="00D0423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D04236">
              <w:rPr>
                <w:sz w:val="22"/>
                <w:szCs w:val="22"/>
                <w:lang w:val="en-US"/>
              </w:rPr>
              <w:t>Panasonic</w:t>
            </w:r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PT</w:t>
            </w:r>
            <w:r w:rsidRPr="00D04236">
              <w:rPr>
                <w:sz w:val="22"/>
                <w:szCs w:val="22"/>
              </w:rPr>
              <w:t>-</w:t>
            </w:r>
            <w:r w:rsidRPr="00D04236">
              <w:rPr>
                <w:sz w:val="22"/>
                <w:szCs w:val="22"/>
                <w:lang w:val="en-US"/>
              </w:rPr>
              <w:t>VX</w:t>
            </w:r>
            <w:r w:rsidRPr="00D04236">
              <w:rPr>
                <w:sz w:val="22"/>
                <w:szCs w:val="22"/>
              </w:rPr>
              <w:t>610</w:t>
            </w:r>
            <w:r w:rsidRPr="00D04236">
              <w:rPr>
                <w:sz w:val="22"/>
                <w:szCs w:val="22"/>
                <w:lang w:val="en-US"/>
              </w:rPr>
              <w:t>E</w:t>
            </w:r>
            <w:r w:rsidRPr="00D04236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0423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Champion</w:t>
            </w:r>
            <w:r w:rsidRPr="00D04236">
              <w:rPr>
                <w:sz w:val="22"/>
                <w:szCs w:val="22"/>
              </w:rPr>
              <w:t xml:space="preserve"> 244х183см (</w:t>
            </w:r>
            <w:r w:rsidRPr="00D04236">
              <w:rPr>
                <w:sz w:val="22"/>
                <w:szCs w:val="22"/>
                <w:lang w:val="en-US"/>
              </w:rPr>
              <w:t>SCM</w:t>
            </w:r>
            <w:r w:rsidRPr="00D04236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D04236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D04236">
              <w:rPr>
                <w:sz w:val="22"/>
                <w:szCs w:val="22"/>
              </w:rPr>
              <w:t xml:space="preserve"> </w:t>
            </w:r>
            <w:r w:rsidRPr="00D04236">
              <w:rPr>
                <w:sz w:val="22"/>
                <w:szCs w:val="22"/>
                <w:lang w:val="en-US"/>
              </w:rPr>
              <w:t>MASK</w:t>
            </w:r>
            <w:r w:rsidRPr="00D04236">
              <w:rPr>
                <w:sz w:val="22"/>
                <w:szCs w:val="22"/>
              </w:rPr>
              <w:t>6</w:t>
            </w:r>
            <w:r w:rsidRPr="00D04236">
              <w:rPr>
                <w:sz w:val="22"/>
                <w:szCs w:val="22"/>
                <w:lang w:val="en-US"/>
              </w:rPr>
              <w:t>T</w:t>
            </w:r>
            <w:r w:rsidRPr="00D04236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56F926" w14:textId="77777777" w:rsidR="002C735C" w:rsidRPr="00D042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042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4236" w14:paraId="6A6F608E" w14:textId="77777777" w:rsidTr="00D04236">
        <w:tc>
          <w:tcPr>
            <w:tcW w:w="562" w:type="dxa"/>
          </w:tcPr>
          <w:p w14:paraId="637C9D0E" w14:textId="77777777" w:rsidR="00D04236" w:rsidRDefault="00D042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A210E8" w14:textId="77777777" w:rsidR="00D04236" w:rsidRDefault="00D042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0423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042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0423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04236" w14:paraId="5A1C9382" w14:textId="77777777" w:rsidTr="00801458">
        <w:tc>
          <w:tcPr>
            <w:tcW w:w="2336" w:type="dxa"/>
          </w:tcPr>
          <w:p w14:paraId="4C518DAB" w14:textId="77777777" w:rsidR="005D65A5" w:rsidRPr="00D042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423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042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423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042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423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042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42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04236" w14:paraId="07658034" w14:textId="77777777" w:rsidTr="00801458">
        <w:tc>
          <w:tcPr>
            <w:tcW w:w="2336" w:type="dxa"/>
          </w:tcPr>
          <w:p w14:paraId="1553D698" w14:textId="78F29BFB" w:rsidR="005D65A5" w:rsidRPr="00D042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04236" w:rsidRDefault="007478E0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04236" w:rsidRDefault="007478E0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04236" w:rsidRDefault="007478E0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04236" w14:paraId="64F0E6AE" w14:textId="77777777" w:rsidTr="00801458">
        <w:tc>
          <w:tcPr>
            <w:tcW w:w="2336" w:type="dxa"/>
          </w:tcPr>
          <w:p w14:paraId="79AD318B" w14:textId="77777777" w:rsidR="005D65A5" w:rsidRPr="00D042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529856" w14:textId="77777777" w:rsidR="005D65A5" w:rsidRPr="00D04236" w:rsidRDefault="007478E0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FAAD203" w14:textId="77777777" w:rsidR="005D65A5" w:rsidRPr="00D04236" w:rsidRDefault="007478E0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47B4D4" w14:textId="77777777" w:rsidR="005D65A5" w:rsidRPr="00D04236" w:rsidRDefault="007478E0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D04236" w14:paraId="043C28EF" w14:textId="77777777" w:rsidTr="00801458">
        <w:tc>
          <w:tcPr>
            <w:tcW w:w="2336" w:type="dxa"/>
          </w:tcPr>
          <w:p w14:paraId="08CE8DDC" w14:textId="77777777" w:rsidR="005D65A5" w:rsidRPr="00D042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24F2EE" w14:textId="77777777" w:rsidR="005D65A5" w:rsidRPr="00D04236" w:rsidRDefault="007478E0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8895A3" w14:textId="77777777" w:rsidR="005D65A5" w:rsidRPr="00D04236" w:rsidRDefault="007478E0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E16DC0" w14:textId="77777777" w:rsidR="005D65A5" w:rsidRPr="00D04236" w:rsidRDefault="007478E0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</w:tbl>
    <w:p w14:paraId="6D01A11C" w14:textId="61720847" w:rsidR="00F56264" w:rsidRPr="00D0423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0423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0423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4734306" w:rsidR="00C23E7F" w:rsidRPr="00D0423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4236" w:rsidRPr="00D04236" w14:paraId="329C1D08" w14:textId="77777777" w:rsidTr="00D04236">
        <w:tc>
          <w:tcPr>
            <w:tcW w:w="562" w:type="dxa"/>
          </w:tcPr>
          <w:p w14:paraId="7057A8F8" w14:textId="77777777" w:rsidR="00D04236" w:rsidRPr="00D04236" w:rsidRDefault="00D042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FA33A4" w14:textId="77777777" w:rsidR="00D04236" w:rsidRPr="00D04236" w:rsidRDefault="00D042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042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DF04F7" w14:textId="77777777" w:rsidR="00D04236" w:rsidRPr="00D04236" w:rsidRDefault="00D0423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0423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0423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0423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D04236" w14:paraId="0267C479" w14:textId="77777777" w:rsidTr="00801458">
        <w:tc>
          <w:tcPr>
            <w:tcW w:w="2500" w:type="pct"/>
          </w:tcPr>
          <w:p w14:paraId="37F699C9" w14:textId="77777777" w:rsidR="00B8237E" w:rsidRPr="00D042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423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042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42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04236" w14:paraId="3F240151" w14:textId="77777777" w:rsidTr="00801458">
        <w:tc>
          <w:tcPr>
            <w:tcW w:w="2500" w:type="pct"/>
          </w:tcPr>
          <w:p w14:paraId="61E91592" w14:textId="61A0874C" w:rsidR="00B8237E" w:rsidRPr="00D04236" w:rsidRDefault="00B8237E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D04236" w:rsidRDefault="005C548A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04236" w14:paraId="7EB7D42B" w14:textId="77777777" w:rsidTr="00801458">
        <w:tc>
          <w:tcPr>
            <w:tcW w:w="2500" w:type="pct"/>
          </w:tcPr>
          <w:p w14:paraId="12FB058F" w14:textId="77777777" w:rsidR="00B8237E" w:rsidRPr="00D04236" w:rsidRDefault="00B8237E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3110349" w14:textId="77777777" w:rsidR="00B8237E" w:rsidRPr="00D04236" w:rsidRDefault="005C548A" w:rsidP="00801458">
            <w:pPr>
              <w:rPr>
                <w:rFonts w:ascii="Times New Roman" w:hAnsi="Times New Roman" w:cs="Times New Roman"/>
              </w:rPr>
            </w:pPr>
            <w:r w:rsidRPr="00D0423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0423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0423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D042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0423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0423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423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042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FBB3B" w14:textId="77777777" w:rsidR="00042ED9" w:rsidRDefault="00042ED9" w:rsidP="00315CA6">
      <w:pPr>
        <w:spacing w:after="0" w:line="240" w:lineRule="auto"/>
      </w:pPr>
      <w:r>
        <w:separator/>
      </w:r>
    </w:p>
  </w:endnote>
  <w:endnote w:type="continuationSeparator" w:id="0">
    <w:p w14:paraId="379930DB" w14:textId="77777777" w:rsidR="00042ED9" w:rsidRDefault="00042ED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9C1C0A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23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84FFA" w14:textId="77777777" w:rsidR="00042ED9" w:rsidRDefault="00042ED9" w:rsidP="00315CA6">
      <w:pPr>
        <w:spacing w:after="0" w:line="240" w:lineRule="auto"/>
      </w:pPr>
      <w:r>
        <w:separator/>
      </w:r>
    </w:p>
  </w:footnote>
  <w:footnote w:type="continuationSeparator" w:id="0">
    <w:p w14:paraId="799A3A0D" w14:textId="77777777" w:rsidR="00042ED9" w:rsidRDefault="00042ED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42ED9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4236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2130685" TargetMode="External"/><Relationship Id="rId18" Type="http://schemas.openxmlformats.org/officeDocument/2006/relationships/hyperlink" Target="https://book.ru/book/957027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znanium.ru/catalog/product/2235049" TargetMode="External"/><Relationship Id="rId17" Type="http://schemas.openxmlformats.org/officeDocument/2006/relationships/hyperlink" Target="https://book.ru/book/962641%2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59292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product/1515570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7610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ru/catalog/product/2085563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BA0D11-6395-45AC-9C03-57A3BC17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3342</Words>
  <Characters>19051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